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77" w:rsidRDefault="00511E77"/>
    <w:p w:rsidR="003C3593" w:rsidRDefault="003C3593"/>
    <w:p w:rsidR="003C3593" w:rsidRDefault="003C3593"/>
    <w:p w:rsidR="003C3593" w:rsidRDefault="003C3593"/>
    <w:p w:rsidR="003C3593" w:rsidRDefault="003C3593">
      <w:pPr>
        <w:rPr>
          <w:rFonts w:ascii="Constantia" w:hAnsi="Constantia"/>
          <w:b/>
          <w:sz w:val="24"/>
          <w:szCs w:val="24"/>
        </w:rPr>
      </w:pPr>
      <w:r>
        <w:tab/>
      </w:r>
      <w:r>
        <w:rPr>
          <w:rFonts w:ascii="Constantia" w:hAnsi="Constantia"/>
          <w:b/>
          <w:sz w:val="24"/>
          <w:szCs w:val="24"/>
        </w:rPr>
        <w:tab/>
        <w:t xml:space="preserve">       Audit and Finance Committee</w:t>
      </w:r>
    </w:p>
    <w:p w:rsidR="003C3593" w:rsidRDefault="003C3593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  <w:t>Oct.11 2016 Meeting Minutes</w:t>
      </w:r>
    </w:p>
    <w:p w:rsidR="003C3593" w:rsidRDefault="003C3593">
      <w:pPr>
        <w:rPr>
          <w:rFonts w:ascii="Constantia" w:hAnsi="Constantia"/>
          <w:b/>
          <w:sz w:val="24"/>
          <w:szCs w:val="24"/>
        </w:rPr>
      </w:pPr>
    </w:p>
    <w:p w:rsidR="003C3593" w:rsidRDefault="003C3593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Members Present</w:t>
      </w:r>
    </w:p>
    <w:p w:rsidR="003C3593" w:rsidRDefault="003C3593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  <w:t xml:space="preserve">Richard </w:t>
      </w:r>
      <w:proofErr w:type="spellStart"/>
      <w:r>
        <w:rPr>
          <w:rFonts w:ascii="Constantia" w:hAnsi="Constantia"/>
          <w:b/>
          <w:sz w:val="24"/>
          <w:szCs w:val="24"/>
        </w:rPr>
        <w:t>Usas</w:t>
      </w:r>
      <w:proofErr w:type="spellEnd"/>
      <w:r>
        <w:rPr>
          <w:rFonts w:ascii="Constantia" w:hAnsi="Constantia"/>
          <w:b/>
          <w:sz w:val="24"/>
          <w:szCs w:val="24"/>
        </w:rPr>
        <w:t>, Chairperson</w:t>
      </w:r>
    </w:p>
    <w:p w:rsidR="003C3593" w:rsidRDefault="003C3593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  <w:t>Tracy Conley, Treasurer</w:t>
      </w:r>
    </w:p>
    <w:p w:rsidR="003C3593" w:rsidRDefault="003C3593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  <w:t>Beth Kissinger, CPA</w:t>
      </w:r>
    </w:p>
    <w:p w:rsidR="003C3593" w:rsidRDefault="003C3593">
      <w:pPr>
        <w:rPr>
          <w:rFonts w:ascii="Constantia" w:hAnsi="Constantia"/>
          <w:b/>
          <w:sz w:val="24"/>
          <w:szCs w:val="24"/>
        </w:rPr>
      </w:pPr>
    </w:p>
    <w:p w:rsidR="003C3593" w:rsidRDefault="003C3593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Meeting Notes</w:t>
      </w:r>
    </w:p>
    <w:p w:rsidR="004D4E24" w:rsidRDefault="003C3593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  <w:t xml:space="preserve">Committee reviewed results of Audit and Accounting RFP. Two submittals received from Bryans &amp; </w:t>
      </w:r>
      <w:proofErr w:type="spellStart"/>
      <w:r>
        <w:rPr>
          <w:rFonts w:ascii="Constantia" w:hAnsi="Constantia"/>
          <w:b/>
          <w:sz w:val="24"/>
          <w:szCs w:val="24"/>
        </w:rPr>
        <w:t>Gramuglia</w:t>
      </w:r>
      <w:proofErr w:type="spellEnd"/>
      <w:r>
        <w:rPr>
          <w:rFonts w:ascii="Constantia" w:hAnsi="Constantia"/>
          <w:b/>
          <w:sz w:val="24"/>
          <w:szCs w:val="24"/>
        </w:rPr>
        <w:t xml:space="preserve">; Teal, Becker and </w:t>
      </w:r>
      <w:proofErr w:type="spellStart"/>
      <w:r>
        <w:rPr>
          <w:rFonts w:ascii="Constantia" w:hAnsi="Constantia"/>
          <w:b/>
          <w:sz w:val="24"/>
          <w:szCs w:val="24"/>
        </w:rPr>
        <w:t>Chiaramonte</w:t>
      </w:r>
      <w:proofErr w:type="spellEnd"/>
      <w:r>
        <w:rPr>
          <w:rFonts w:ascii="Constantia" w:hAnsi="Constantia"/>
          <w:b/>
          <w:sz w:val="24"/>
          <w:szCs w:val="24"/>
        </w:rPr>
        <w:t xml:space="preserve">. Committee determined </w:t>
      </w:r>
      <w:bookmarkStart w:id="0" w:name="_GoBack"/>
      <w:bookmarkEnd w:id="0"/>
      <w:r w:rsidR="004D4E24">
        <w:rPr>
          <w:rFonts w:ascii="Constantia" w:hAnsi="Constantia"/>
          <w:b/>
          <w:sz w:val="24"/>
          <w:szCs w:val="24"/>
        </w:rPr>
        <w:t xml:space="preserve">that pricing for B &amp; G was more competitive and awarded contract. Chairperson </w:t>
      </w:r>
      <w:proofErr w:type="spellStart"/>
      <w:r w:rsidR="004D4E24">
        <w:rPr>
          <w:rFonts w:ascii="Constantia" w:hAnsi="Constantia"/>
          <w:b/>
          <w:sz w:val="24"/>
          <w:szCs w:val="24"/>
        </w:rPr>
        <w:t>Usas</w:t>
      </w:r>
      <w:proofErr w:type="spellEnd"/>
      <w:r w:rsidR="004D4E24">
        <w:rPr>
          <w:rFonts w:ascii="Constantia" w:hAnsi="Constantia"/>
          <w:b/>
          <w:sz w:val="24"/>
          <w:szCs w:val="24"/>
        </w:rPr>
        <w:t xml:space="preserve"> will advise both parties of results. Treasurer Conley will proceed with contract resolution and Board advisement.</w:t>
      </w:r>
    </w:p>
    <w:p w:rsidR="004D4E24" w:rsidRDefault="004D4E24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  <w:t>2017 Operating Budget was approved. Treasurer Conley will post to ABO PARIS site and GLDC website.</w:t>
      </w:r>
    </w:p>
    <w:p w:rsidR="004D4E24" w:rsidRDefault="004D4E24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No motions were required</w:t>
      </w:r>
    </w:p>
    <w:p w:rsidR="004D4E24" w:rsidRDefault="004D4E24">
      <w:pPr>
        <w:rPr>
          <w:rFonts w:ascii="Constantia" w:hAnsi="Constantia"/>
          <w:b/>
          <w:sz w:val="24"/>
          <w:szCs w:val="24"/>
        </w:rPr>
      </w:pPr>
    </w:p>
    <w:p w:rsidR="003C3593" w:rsidRPr="003C3593" w:rsidRDefault="004D4E24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Meeting adjourned at 9:30 AM.</w:t>
      </w:r>
      <w:r w:rsidR="003C3593">
        <w:rPr>
          <w:rFonts w:ascii="Constantia" w:hAnsi="Constantia"/>
          <w:b/>
          <w:sz w:val="24"/>
          <w:szCs w:val="24"/>
        </w:rPr>
        <w:t xml:space="preserve">  </w:t>
      </w:r>
    </w:p>
    <w:sectPr w:rsidR="003C3593" w:rsidRPr="003C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93"/>
    <w:rsid w:val="003C3593"/>
    <w:rsid w:val="004D4E24"/>
    <w:rsid w:val="005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Usas</dc:creator>
  <cp:lastModifiedBy>Richard Usas</cp:lastModifiedBy>
  <cp:revision>1</cp:revision>
  <cp:lastPrinted>2017-02-12T20:41:00Z</cp:lastPrinted>
  <dcterms:created xsi:type="dcterms:W3CDTF">2017-02-12T20:22:00Z</dcterms:created>
  <dcterms:modified xsi:type="dcterms:W3CDTF">2017-02-12T20:43:00Z</dcterms:modified>
</cp:coreProperties>
</file>